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47" w:rsidRDefault="001425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142547">
        <w:tc>
          <w:tcPr>
            <w:tcW w:w="4675" w:type="dxa"/>
          </w:tcPr>
          <w:p w:rsidR="00142547" w:rsidRDefault="002413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58066" cy="1073748"/>
                  <wp:effectExtent l="0" t="0" r="0" b="0"/>
                  <wp:docPr id="5" name="image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66" cy="1073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142547" w:rsidRDefault="001425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2547" w:rsidRDefault="004B6B6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Meeting Minutes</w:t>
            </w:r>
          </w:p>
          <w:p w:rsidR="00142547" w:rsidRDefault="0014254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2547" w:rsidRDefault="0024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2547" w:rsidRDefault="0024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Date:  </w:t>
      </w:r>
      <w:r w:rsidR="000C0F02">
        <w:rPr>
          <w:rFonts w:ascii="Times New Roman" w:eastAsia="Times New Roman" w:hAnsi="Times New Roman" w:cs="Times New Roman"/>
          <w:sz w:val="24"/>
          <w:szCs w:val="24"/>
        </w:rPr>
        <w:t>February 1, 2022</w:t>
      </w:r>
    </w:p>
    <w:p w:rsidR="00142547" w:rsidRDefault="0024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Time:  6:00 pm</w:t>
      </w:r>
    </w:p>
    <w:p w:rsidR="00142547" w:rsidRDefault="0024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Location: Meeting held remotely via zoom</w:t>
      </w:r>
    </w:p>
    <w:p w:rsidR="00142547" w:rsidRDefault="00142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547" w:rsidRDefault="005E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PTO REPS </w:t>
      </w:r>
      <w:r w:rsidR="000714BE">
        <w:rPr>
          <w:rFonts w:ascii="Times New Roman" w:eastAsia="Times New Roman" w:hAnsi="Times New Roman" w:cs="Times New Roman"/>
          <w:sz w:val="24"/>
          <w:szCs w:val="24"/>
        </w:rPr>
        <w:t>PRESENT</w:t>
      </w:r>
      <w:r w:rsidR="00241365">
        <w:rPr>
          <w:rFonts w:ascii="Times New Roman" w:eastAsia="Times New Roman" w:hAnsi="Times New Roman" w:cs="Times New Roman"/>
          <w:sz w:val="24"/>
          <w:szCs w:val="24"/>
        </w:rPr>
        <w:t>:</w:t>
      </w:r>
      <w:r w:rsidR="000714BE">
        <w:rPr>
          <w:rFonts w:ascii="Times New Roman" w:eastAsia="Times New Roman" w:hAnsi="Times New Roman" w:cs="Times New Roman"/>
          <w:sz w:val="24"/>
          <w:szCs w:val="24"/>
        </w:rPr>
        <w:t xml:space="preserve">  Jennifer </w:t>
      </w:r>
      <w:proofErr w:type="spellStart"/>
      <w:r w:rsidR="000714BE">
        <w:rPr>
          <w:rFonts w:ascii="Times New Roman" w:eastAsia="Times New Roman" w:hAnsi="Times New Roman" w:cs="Times New Roman"/>
          <w:sz w:val="24"/>
          <w:szCs w:val="24"/>
        </w:rPr>
        <w:t>Andreevski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Stacy Wallace,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Carryn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Warren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PRINCIPAL: </w:t>
      </w:r>
      <w:r w:rsidR="000714BE">
        <w:rPr>
          <w:rFonts w:ascii="Times New Roman" w:eastAsia="Times New Roman" w:hAnsi="Times New Roman" w:cs="Times New Roman"/>
          <w:sz w:val="24"/>
          <w:szCs w:val="24"/>
        </w:rPr>
        <w:t xml:space="preserve">Andrea </w:t>
      </w:r>
      <w:proofErr w:type="spellStart"/>
      <w:r w:rsidR="000714BE">
        <w:rPr>
          <w:rFonts w:ascii="Times New Roman" w:eastAsia="Times New Roman" w:hAnsi="Times New Roman" w:cs="Times New Roman"/>
          <w:sz w:val="24"/>
          <w:szCs w:val="24"/>
        </w:rPr>
        <w:t>Katotakis</w:t>
      </w:r>
      <w:proofErr w:type="spellEnd"/>
      <w:r w:rsidR="0024136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42547" w:rsidRDefault="0007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6133BFA" wp14:editId="1AF0AAC2">
                <wp:simplePos x="0" y="0"/>
                <wp:positionH relativeFrom="column">
                  <wp:posOffset>-47625</wp:posOffset>
                </wp:positionH>
                <wp:positionV relativeFrom="paragraph">
                  <wp:posOffset>1905</wp:posOffset>
                </wp:positionV>
                <wp:extent cx="5994400" cy="27940"/>
                <wp:effectExtent l="0" t="0" r="25400" b="2921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5994400" cy="279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3.75pt;margin-top:.15pt;width:472pt;height:2.2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" strokecolor="#2f5496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142547" w:rsidRDefault="00B54E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6:0</w:t>
      </w:r>
      <w:r w:rsidR="0070270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pm  </w:t>
      </w:r>
      <w:r w:rsidR="00241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 to </w:t>
      </w:r>
      <w:r w:rsidR="00241365">
        <w:rPr>
          <w:rFonts w:ascii="Times New Roman" w:eastAsia="Times New Roman" w:hAnsi="Times New Roman" w:cs="Times New Roman"/>
          <w:sz w:val="24"/>
          <w:szCs w:val="24"/>
        </w:rPr>
        <w:t>O</w:t>
      </w:r>
      <w:r w:rsidR="00241365">
        <w:rPr>
          <w:rFonts w:ascii="Times New Roman" w:eastAsia="Times New Roman" w:hAnsi="Times New Roman" w:cs="Times New Roman"/>
          <w:color w:val="000000"/>
          <w:sz w:val="24"/>
          <w:szCs w:val="24"/>
        </w:rPr>
        <w:t>rder</w:t>
      </w:r>
    </w:p>
    <w:p w:rsidR="00142547" w:rsidRDefault="00B54E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6:0</w:t>
      </w:r>
      <w:r w:rsidR="0070270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pm  </w:t>
      </w:r>
      <w:r w:rsidR="00241365">
        <w:rPr>
          <w:rFonts w:ascii="Times New Roman" w:eastAsia="Times New Roman" w:hAnsi="Times New Roman" w:cs="Times New Roman"/>
          <w:sz w:val="24"/>
          <w:szCs w:val="24"/>
        </w:rPr>
        <w:t>Roll Call</w:t>
      </w:r>
      <w:r w:rsidR="00241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241365">
        <w:rPr>
          <w:rFonts w:ascii="Times New Roman" w:eastAsia="Times New Roman" w:hAnsi="Times New Roman" w:cs="Times New Roman"/>
          <w:sz w:val="24"/>
          <w:szCs w:val="24"/>
        </w:rPr>
        <w:t>I</w:t>
      </w:r>
      <w:r w:rsidR="00241365">
        <w:rPr>
          <w:rFonts w:ascii="Times New Roman" w:eastAsia="Times New Roman" w:hAnsi="Times New Roman" w:cs="Times New Roman"/>
          <w:color w:val="000000"/>
          <w:sz w:val="24"/>
          <w:szCs w:val="24"/>
        </w:rPr>
        <w:t>ntroductions</w:t>
      </w:r>
    </w:p>
    <w:p w:rsidR="000714BE" w:rsidRDefault="00B313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6:0</w:t>
      </w:r>
      <w:r w:rsidR="007027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EBA">
        <w:rPr>
          <w:rFonts w:ascii="Times New Roman" w:eastAsia="Times New Roman" w:hAnsi="Times New Roman" w:cs="Times New Roman"/>
          <w:sz w:val="24"/>
          <w:szCs w:val="24"/>
        </w:rPr>
        <w:t xml:space="preserve">pm  </w:t>
      </w:r>
      <w:r w:rsidR="00241365">
        <w:rPr>
          <w:rFonts w:ascii="Times New Roman" w:eastAsia="Times New Roman" w:hAnsi="Times New Roman" w:cs="Times New Roman"/>
          <w:sz w:val="24"/>
          <w:szCs w:val="24"/>
        </w:rPr>
        <w:t>Treasurer’s Report</w:t>
      </w:r>
    </w:p>
    <w:p w:rsidR="0070270F" w:rsidRPr="0070270F" w:rsidRDefault="0070270F" w:rsidP="007027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70F">
        <w:rPr>
          <w:rFonts w:ascii="Times New Roman" w:eastAsia="Times New Roman" w:hAnsi="Times New Roman" w:cs="Times New Roman"/>
          <w:sz w:val="24"/>
          <w:szCs w:val="24"/>
        </w:rPr>
        <w:t>Current balance in bank account: $2,764.28</w:t>
      </w:r>
    </w:p>
    <w:p w:rsidR="0070270F" w:rsidRPr="0070270F" w:rsidRDefault="0070270F" w:rsidP="007027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70F">
        <w:rPr>
          <w:rFonts w:ascii="Times New Roman" w:eastAsia="Times New Roman" w:hAnsi="Times New Roman" w:cs="Times New Roman"/>
          <w:sz w:val="24"/>
          <w:szCs w:val="24"/>
        </w:rPr>
        <w:t>Recent deposit for Box Tops: $32.80</w:t>
      </w:r>
    </w:p>
    <w:p w:rsidR="0070270F" w:rsidRPr="0070270F" w:rsidRDefault="0070270F" w:rsidP="007027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70F">
        <w:rPr>
          <w:rFonts w:ascii="Times New Roman" w:eastAsia="Times New Roman" w:hAnsi="Times New Roman" w:cs="Times New Roman"/>
          <w:sz w:val="24"/>
          <w:szCs w:val="24"/>
        </w:rPr>
        <w:t xml:space="preserve">Amount spent on birthday cards for teachers and staff covering August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 w:rsidRPr="0070270F">
        <w:rPr>
          <w:rFonts w:ascii="Times New Roman" w:eastAsia="Times New Roman" w:hAnsi="Times New Roman" w:cs="Times New Roman"/>
          <w:sz w:val="24"/>
          <w:szCs w:val="24"/>
        </w:rPr>
        <w:t xml:space="preserve"> January - $375.00 ($25.00 each)</w:t>
      </w:r>
    </w:p>
    <w:p w:rsidR="00891394" w:rsidRPr="00891394" w:rsidRDefault="0070270F" w:rsidP="007027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70F">
        <w:rPr>
          <w:rFonts w:ascii="Times New Roman" w:eastAsia="Times New Roman" w:hAnsi="Times New Roman" w:cs="Times New Roman"/>
          <w:sz w:val="24"/>
          <w:szCs w:val="24"/>
        </w:rPr>
        <w:t>Start of Third Quarter Lunch: $247.92 from Port of Subs and $72.20 for drinks and snacks from Sam's Club - total: $320.12</w:t>
      </w:r>
    </w:p>
    <w:p w:rsidR="00142547" w:rsidRDefault="00B54E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6:0</w:t>
      </w:r>
      <w:r w:rsidR="00EB6C8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pm  </w:t>
      </w:r>
      <w:r w:rsidR="00241365">
        <w:rPr>
          <w:rFonts w:ascii="Times New Roman" w:eastAsia="Times New Roman" w:hAnsi="Times New Roman" w:cs="Times New Roman"/>
          <w:sz w:val="24"/>
          <w:szCs w:val="24"/>
        </w:rPr>
        <w:t>Updates/Announcements:</w:t>
      </w:r>
    </w:p>
    <w:p w:rsidR="00142547" w:rsidRDefault="0070270F" w:rsidP="00EB6C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70F">
        <w:rPr>
          <w:rFonts w:ascii="Times New Roman" w:eastAsia="Times New Roman" w:hAnsi="Times New Roman" w:cs="Times New Roman"/>
          <w:sz w:val="24"/>
          <w:szCs w:val="24"/>
        </w:rPr>
        <w:t>We've asked for lists from each grade level for recess equipment they'd like us to purchase, with an approximate budget of $200.00 per grade (we have wiggle room).</w:t>
      </w:r>
    </w:p>
    <w:p w:rsidR="0070270F" w:rsidRDefault="0070270F" w:rsidP="00EB6C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Popcorn Drive – Will need volunteers for passing out and organizing. Feb 10</w:t>
      </w:r>
      <w:r w:rsidRPr="00EB6C81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delivery date.  Currently figuring out how it will be delivered (likely by flavor) so we need to organize by student. 268 orders, multiple bags per order. </w:t>
      </w:r>
      <w:r w:rsidR="00EB6C81">
        <w:rPr>
          <w:rFonts w:ascii="Times New Roman" w:eastAsia="Times New Roman" w:hAnsi="Times New Roman" w:cs="Times New Roman"/>
          <w:sz w:val="24"/>
          <w:szCs w:val="24"/>
        </w:rPr>
        <w:t>Will need 5 to 7 volunteers who can stay after dropping their kid(s) after carline.</w:t>
      </w:r>
      <w:r w:rsidR="005E14B9">
        <w:rPr>
          <w:rFonts w:ascii="Times New Roman" w:eastAsia="Times New Roman" w:hAnsi="Times New Roman" w:cs="Times New Roman"/>
          <w:sz w:val="24"/>
          <w:szCs w:val="24"/>
        </w:rPr>
        <w:t xml:space="preserve">  Will likely make a sign-up to accomplish this.</w:t>
      </w:r>
    </w:p>
    <w:p w:rsidR="00EB6C81" w:rsidRDefault="00EB6C81" w:rsidP="00EB6C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Nominations for 2022-2023 school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PTO.  Jennifer will be leaving the PTO for next year.</w:t>
      </w:r>
      <w:r w:rsidR="005E14B9">
        <w:rPr>
          <w:rFonts w:ascii="Times New Roman" w:eastAsia="Times New Roman" w:hAnsi="Times New Roman" w:cs="Times New Roman"/>
          <w:sz w:val="24"/>
          <w:szCs w:val="24"/>
        </w:rPr>
        <w:t xml:space="preserve">  Will need one or two parents to fill the vacant positions.</w:t>
      </w:r>
    </w:p>
    <w:p w:rsidR="00EB6C81" w:rsidRDefault="00EB6C81" w:rsidP="00EB6C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</w:t>
      </w:r>
      <w:r w:rsidR="005E14B9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air scheduled for </w:t>
      </w:r>
      <w:r w:rsidRPr="00EB6C81">
        <w:rPr>
          <w:rFonts w:ascii="Times New Roman" w:eastAsia="Times New Roman" w:hAnsi="Times New Roman" w:cs="Times New Roman"/>
          <w:sz w:val="24"/>
          <w:szCs w:val="24"/>
        </w:rPr>
        <w:t>2/28/2022 - 3/4/2022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Kids only in person fair.  Cashless system of purchase </w:t>
      </w:r>
      <w:r w:rsidR="005E14B9">
        <w:rPr>
          <w:rFonts w:ascii="Times New Roman" w:eastAsia="Times New Roman" w:hAnsi="Times New Roman" w:cs="Times New Roman"/>
          <w:sz w:val="24"/>
          <w:szCs w:val="24"/>
        </w:rPr>
        <w:t>is being investigated</w:t>
      </w:r>
      <w:r>
        <w:rPr>
          <w:rFonts w:ascii="Times New Roman" w:eastAsia="Times New Roman" w:hAnsi="Times New Roman" w:cs="Times New Roman"/>
          <w:sz w:val="24"/>
          <w:szCs w:val="24"/>
        </w:rPr>
        <w:t>.  Perhaps a preview day. Still a work and progress.  Will need a couple volunteers to help (most likely).</w:t>
      </w:r>
    </w:p>
    <w:p w:rsidR="00EB6C81" w:rsidRDefault="00EB6C81" w:rsidP="00EB6C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Nothing Bundt Cakes and See’s Candy may not be necessary</w:t>
      </w:r>
      <w:r w:rsidR="000D4F30">
        <w:rPr>
          <w:rFonts w:ascii="Times New Roman" w:eastAsia="Times New Roman" w:hAnsi="Times New Roman" w:cs="Times New Roman"/>
          <w:sz w:val="24"/>
          <w:szCs w:val="24"/>
        </w:rPr>
        <w:t>, so unless there is overwhelming support for</w:t>
      </w:r>
      <w:r w:rsidR="005E14B9">
        <w:rPr>
          <w:rFonts w:ascii="Times New Roman" w:eastAsia="Times New Roman" w:hAnsi="Times New Roman" w:cs="Times New Roman"/>
          <w:sz w:val="24"/>
          <w:szCs w:val="24"/>
        </w:rPr>
        <w:t xml:space="preserve"> these</w:t>
      </w:r>
      <w:r w:rsidR="000D4F30">
        <w:rPr>
          <w:rFonts w:ascii="Times New Roman" w:eastAsia="Times New Roman" w:hAnsi="Times New Roman" w:cs="Times New Roman"/>
          <w:sz w:val="24"/>
          <w:szCs w:val="24"/>
        </w:rPr>
        <w:t xml:space="preserve"> activities we will hold off.</w:t>
      </w:r>
      <w:proofErr w:type="gramEnd"/>
    </w:p>
    <w:p w:rsidR="00EB6C81" w:rsidRDefault="00EB6C81" w:rsidP="00EB6C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Fun-Run scheduled right before spring break.</w:t>
      </w:r>
    </w:p>
    <w:p w:rsidR="00EB6C81" w:rsidRPr="00B313AD" w:rsidRDefault="00EB6C81" w:rsidP="00EB6C8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teacher appreciation week (typically early May) will ask for PayPal donations.  Gift cards were appreciated last year.</w:t>
      </w:r>
    </w:p>
    <w:p w:rsidR="00142547" w:rsidRDefault="00B54EBA" w:rsidP="00702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</w:t>
      </w:r>
      <w:r w:rsidR="000D4F30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pm  </w:t>
      </w:r>
      <w:r w:rsidR="000D4F30">
        <w:rPr>
          <w:rFonts w:ascii="Times New Roman" w:eastAsia="Times New Roman" w:hAnsi="Times New Roman" w:cs="Times New Roman"/>
          <w:sz w:val="24"/>
          <w:szCs w:val="24"/>
        </w:rPr>
        <w:t xml:space="preserve">Questions and Answers session with Principal </w:t>
      </w:r>
      <w:proofErr w:type="spellStart"/>
      <w:r w:rsidR="000D4F30">
        <w:rPr>
          <w:rFonts w:ascii="Times New Roman" w:eastAsia="Times New Roman" w:hAnsi="Times New Roman" w:cs="Times New Roman"/>
          <w:sz w:val="24"/>
          <w:szCs w:val="24"/>
        </w:rPr>
        <w:t>Katotakis</w:t>
      </w:r>
      <w:proofErr w:type="spellEnd"/>
    </w:p>
    <w:p w:rsidR="00673298" w:rsidRDefault="007A5F43" w:rsidP="00B54E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>Announcement: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F30">
        <w:rPr>
          <w:rFonts w:ascii="Times New Roman" w:eastAsia="Times New Roman" w:hAnsi="Times New Roman" w:cs="Times New Roman"/>
          <w:sz w:val="24"/>
          <w:szCs w:val="24"/>
        </w:rPr>
        <w:t>Saturday 2/5 we will have the open house for prospective students.  Virtual and in person events scheduled.</w:t>
      </w:r>
    </w:p>
    <w:p w:rsidR="000D4F30" w:rsidRDefault="007A5F43" w:rsidP="00B54E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>Announcement: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F30">
        <w:rPr>
          <w:rFonts w:ascii="Times New Roman" w:eastAsia="Times New Roman" w:hAnsi="Times New Roman" w:cs="Times New Roman"/>
          <w:sz w:val="24"/>
          <w:szCs w:val="24"/>
        </w:rPr>
        <w:t>Feb 18</w:t>
      </w:r>
      <w:r w:rsidR="000D4F30" w:rsidRPr="000D4F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0D4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our </w:t>
      </w:r>
      <w:r w:rsidR="000D4F3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rofessional </w:t>
      </w:r>
      <w:r w:rsidR="000D4F30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evelopment day</w:t>
      </w:r>
    </w:p>
    <w:p w:rsidR="000D4F30" w:rsidRDefault="000D4F30" w:rsidP="000D4F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Considering shifting to standards based grading in K and 1</w:t>
      </w:r>
      <w:r w:rsidRPr="000D4F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</w:t>
      </w:r>
      <w:r w:rsidR="005E14B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(working towards, m</w:t>
      </w:r>
      <w:r w:rsidR="005E14B9">
        <w:rPr>
          <w:rFonts w:ascii="Times New Roman" w:eastAsia="Times New Roman" w:hAnsi="Times New Roman" w:cs="Times New Roman"/>
          <w:sz w:val="24"/>
          <w:szCs w:val="24"/>
        </w:rPr>
        <w:t>eeting or exceeding standard).</w:t>
      </w:r>
    </w:p>
    <w:p w:rsidR="000D4F30" w:rsidRDefault="000D4F30" w:rsidP="000D4F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D4F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4</w:t>
      </w:r>
      <w:r w:rsidRPr="000D4F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looking at proficiency in standards – </w:t>
      </w:r>
      <w:r w:rsidR="005E14B9">
        <w:rPr>
          <w:rFonts w:ascii="Times New Roman" w:eastAsia="Times New Roman" w:hAnsi="Times New Roman" w:cs="Times New Roman"/>
          <w:sz w:val="24"/>
          <w:szCs w:val="24"/>
        </w:rPr>
        <w:t xml:space="preserve">we will be </w:t>
      </w:r>
      <w:r>
        <w:rPr>
          <w:rFonts w:ascii="Times New Roman" w:eastAsia="Times New Roman" w:hAnsi="Times New Roman" w:cs="Times New Roman"/>
          <w:sz w:val="24"/>
          <w:szCs w:val="24"/>
        </w:rPr>
        <w:t>looking closely at how students are performing and assessing their needs.</w:t>
      </w:r>
    </w:p>
    <w:p w:rsidR="000D4F30" w:rsidRDefault="007A5F43" w:rsidP="00B54E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>Announcement: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9">
        <w:rPr>
          <w:rFonts w:ascii="Times New Roman" w:eastAsia="Times New Roman" w:hAnsi="Times New Roman" w:cs="Times New Roman"/>
          <w:sz w:val="24"/>
          <w:szCs w:val="24"/>
        </w:rPr>
        <w:t>Have had</w:t>
      </w:r>
      <w:r w:rsidR="000D4F30">
        <w:rPr>
          <w:rFonts w:ascii="Times New Roman" w:eastAsia="Times New Roman" w:hAnsi="Times New Roman" w:cs="Times New Roman"/>
          <w:sz w:val="24"/>
          <w:szCs w:val="24"/>
        </w:rPr>
        <w:t xml:space="preserve"> staffing issues and student absences due to </w:t>
      </w:r>
      <w:proofErr w:type="spellStart"/>
      <w:r w:rsidR="000D4F30"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 w:rsidR="000D4F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4F30" w:rsidRDefault="007A5F43" w:rsidP="00B54E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>Announcement: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F30">
        <w:rPr>
          <w:rFonts w:ascii="Times New Roman" w:eastAsia="Times New Roman" w:hAnsi="Times New Roman" w:cs="Times New Roman"/>
          <w:sz w:val="24"/>
          <w:szCs w:val="24"/>
        </w:rPr>
        <w:t xml:space="preserve">Clubs will begin on Valentine’s Day.  Those students who did not have spots </w:t>
      </w:r>
      <w:r w:rsidR="005E14B9">
        <w:rPr>
          <w:rFonts w:ascii="Times New Roman" w:eastAsia="Times New Roman" w:hAnsi="Times New Roman" w:cs="Times New Roman"/>
          <w:sz w:val="24"/>
          <w:szCs w:val="24"/>
        </w:rPr>
        <w:t xml:space="preserve">last term </w:t>
      </w:r>
      <w:r w:rsidR="000D4F30">
        <w:rPr>
          <w:rFonts w:ascii="Times New Roman" w:eastAsia="Times New Roman" w:hAnsi="Times New Roman" w:cs="Times New Roman"/>
          <w:sz w:val="24"/>
          <w:szCs w:val="24"/>
        </w:rPr>
        <w:t>will be given priority.</w:t>
      </w:r>
    </w:p>
    <w:p w:rsidR="000D4F30" w:rsidRDefault="007A5F43" w:rsidP="00B54E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>Announcement: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F30">
        <w:rPr>
          <w:rFonts w:ascii="Times New Roman" w:eastAsia="Times New Roman" w:hAnsi="Times New Roman" w:cs="Times New Roman"/>
          <w:sz w:val="24"/>
          <w:szCs w:val="24"/>
        </w:rPr>
        <w:t>Ac</w:t>
      </w:r>
      <w:r w:rsidR="005E14B9">
        <w:rPr>
          <w:rFonts w:ascii="Times New Roman" w:eastAsia="Times New Roman" w:hAnsi="Times New Roman" w:cs="Times New Roman"/>
          <w:sz w:val="24"/>
          <w:szCs w:val="24"/>
        </w:rPr>
        <w:t xml:space="preserve">ademic awards ceremony was </w:t>
      </w:r>
      <w:r w:rsidR="000D4F30">
        <w:rPr>
          <w:rFonts w:ascii="Times New Roman" w:eastAsia="Times New Roman" w:hAnsi="Times New Roman" w:cs="Times New Roman"/>
          <w:sz w:val="24"/>
          <w:szCs w:val="24"/>
        </w:rPr>
        <w:t>Thursday 1-27.</w:t>
      </w:r>
    </w:p>
    <w:p w:rsidR="000D4F30" w:rsidRDefault="007A5F43" w:rsidP="00B54E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>Question</w:t>
      </w:r>
      <w:r w:rsidR="0040221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 xml:space="preserve"> When will the </w:t>
      </w:r>
      <w:r w:rsidR="000D4F30" w:rsidRPr="007A5F43">
        <w:rPr>
          <w:rFonts w:ascii="Times New Roman" w:eastAsia="Times New Roman" w:hAnsi="Times New Roman" w:cs="Times New Roman"/>
          <w:b/>
          <w:sz w:val="24"/>
          <w:szCs w:val="24"/>
        </w:rPr>
        <w:t xml:space="preserve">Schedule for 2022-2023 school </w:t>
      </w:r>
      <w:proofErr w:type="gramStart"/>
      <w:r w:rsidR="000D4F30" w:rsidRPr="007A5F43">
        <w:rPr>
          <w:rFonts w:ascii="Times New Roman" w:eastAsia="Times New Roman" w:hAnsi="Times New Roman" w:cs="Times New Roman"/>
          <w:b/>
          <w:sz w:val="24"/>
          <w:szCs w:val="24"/>
        </w:rPr>
        <w:t>year</w:t>
      </w:r>
      <w:proofErr w:type="gramEnd"/>
      <w:r w:rsidR="000D4F30" w:rsidRPr="007A5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>be published?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We are not sure as it </w:t>
      </w:r>
      <w:r w:rsidR="005578E0">
        <w:rPr>
          <w:rFonts w:ascii="Times New Roman" w:eastAsia="Times New Roman" w:hAnsi="Times New Roman" w:cs="Times New Roman"/>
          <w:sz w:val="24"/>
          <w:szCs w:val="24"/>
        </w:rPr>
        <w:t>is still in development.</w:t>
      </w:r>
    </w:p>
    <w:p w:rsidR="000D4F30" w:rsidRDefault="007A5F43" w:rsidP="00B54E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>Question</w:t>
      </w:r>
      <w:r w:rsidR="0040221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 xml:space="preserve"> What are the options for summer school?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4F30">
        <w:rPr>
          <w:rFonts w:ascii="Times New Roman" w:eastAsia="Times New Roman" w:hAnsi="Times New Roman" w:cs="Times New Roman"/>
          <w:sz w:val="24"/>
          <w:szCs w:val="24"/>
        </w:rPr>
        <w:t xml:space="preserve">Summer school options for students who need additional help will likely be implemented again for June 2022.  All schools </w:t>
      </w:r>
      <w:r w:rsidR="005E14B9">
        <w:rPr>
          <w:rFonts w:ascii="Times New Roman" w:eastAsia="Times New Roman" w:hAnsi="Times New Roman" w:cs="Times New Roman"/>
          <w:sz w:val="24"/>
          <w:szCs w:val="24"/>
        </w:rPr>
        <w:t>will again</w:t>
      </w:r>
      <w:r w:rsidR="000D4F30">
        <w:rPr>
          <w:rFonts w:ascii="Times New Roman" w:eastAsia="Times New Roman" w:hAnsi="Times New Roman" w:cs="Times New Roman"/>
          <w:sz w:val="24"/>
          <w:szCs w:val="24"/>
        </w:rPr>
        <w:t xml:space="preserve"> have “Saturday Academy” that will begin </w:t>
      </w:r>
      <w:proofErr w:type="spellStart"/>
      <w:r w:rsidR="000D4F30">
        <w:rPr>
          <w:rFonts w:ascii="Times New Roman" w:eastAsia="Times New Roman" w:hAnsi="Times New Roman" w:cs="Times New Roman"/>
          <w:sz w:val="24"/>
          <w:szCs w:val="24"/>
        </w:rPr>
        <w:t>mid February</w:t>
      </w:r>
      <w:proofErr w:type="spellEnd"/>
      <w:r w:rsidR="000D4F30">
        <w:rPr>
          <w:rFonts w:ascii="Times New Roman" w:eastAsia="Times New Roman" w:hAnsi="Times New Roman" w:cs="Times New Roman"/>
          <w:sz w:val="24"/>
          <w:szCs w:val="24"/>
        </w:rPr>
        <w:t>, which also target students who need help</w:t>
      </w:r>
      <w:r w:rsidR="005E14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8E0" w:rsidRDefault="007A5F43" w:rsidP="00B54E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>Question</w:t>
      </w:r>
      <w:r w:rsidR="0040221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>What are your thoughts on the Science Fair this year?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578E0">
        <w:rPr>
          <w:rFonts w:ascii="Times New Roman" w:eastAsia="Times New Roman" w:hAnsi="Times New Roman" w:cs="Times New Roman"/>
          <w:sz w:val="24"/>
          <w:szCs w:val="24"/>
        </w:rPr>
        <w:t xml:space="preserve">Science Fair </w:t>
      </w:r>
      <w:r w:rsidR="005E14B9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5578E0">
        <w:rPr>
          <w:rFonts w:ascii="Times New Roman" w:eastAsia="Times New Roman" w:hAnsi="Times New Roman" w:cs="Times New Roman"/>
          <w:sz w:val="24"/>
          <w:szCs w:val="24"/>
        </w:rPr>
        <w:t>a bit scaled back this year.  Mid February is when the boards are due.  Then we will ask for judges, and UNLV will also be involved.</w:t>
      </w:r>
    </w:p>
    <w:p w:rsidR="005578E0" w:rsidRDefault="007A5F43" w:rsidP="00B54E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>Question</w:t>
      </w:r>
      <w:r w:rsidR="0040221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>Will the Cadence Campus open for next school year?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Yes, </w:t>
      </w:r>
      <w:r w:rsidR="005578E0">
        <w:rPr>
          <w:rFonts w:ascii="Times New Roman" w:eastAsia="Times New Roman" w:hAnsi="Times New Roman" w:cs="Times New Roman"/>
          <w:sz w:val="24"/>
          <w:szCs w:val="24"/>
        </w:rPr>
        <w:t>Cadence will open in August, K-</w:t>
      </w:r>
      <w:r w:rsidR="005E14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5578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8E0" w:rsidRDefault="007A5F43" w:rsidP="00B54E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>Question</w:t>
      </w:r>
      <w:r w:rsidR="0040221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>Will siblings be given priority enrollment for Kindergarten?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Yes, we wi</w:t>
      </w:r>
      <w:r w:rsidR="005578E0">
        <w:rPr>
          <w:rFonts w:ascii="Times New Roman" w:eastAsia="Times New Roman" w:hAnsi="Times New Roman" w:cs="Times New Roman"/>
          <w:sz w:val="24"/>
          <w:szCs w:val="24"/>
        </w:rPr>
        <w:t>ll know in March about sibling enrollment for campuses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8E0" w:rsidRDefault="007A5F43" w:rsidP="00B54E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>Question</w:t>
      </w:r>
      <w:r w:rsidR="0040221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 xml:space="preserve"> What do I do with my kid between dismissal and clubs that begin?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8E0">
        <w:rPr>
          <w:rFonts w:ascii="Times New Roman" w:eastAsia="Times New Roman" w:hAnsi="Times New Roman" w:cs="Times New Roman"/>
          <w:sz w:val="24"/>
          <w:szCs w:val="24"/>
        </w:rPr>
        <w:t>Clubs begin technically at 3:15, but students will remain on campus at dismissal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transition to club directly.</w:t>
      </w:r>
    </w:p>
    <w:p w:rsidR="007A5F43" w:rsidRDefault="007A5F43" w:rsidP="00B54E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>Question</w:t>
      </w:r>
      <w:r w:rsidR="0040221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A5F43">
        <w:rPr>
          <w:rFonts w:ascii="Times New Roman" w:eastAsia="Times New Roman" w:hAnsi="Times New Roman" w:cs="Times New Roman"/>
          <w:b/>
          <w:sz w:val="24"/>
          <w:szCs w:val="24"/>
        </w:rPr>
        <w:t xml:space="preserve"> With shortages will you need parent volunteers?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Well, it is hard because in the classroom we need </w:t>
      </w:r>
      <w:r w:rsidR="005E14B9">
        <w:rPr>
          <w:rFonts w:ascii="Times New Roman" w:eastAsia="Times New Roman" w:hAnsi="Times New Roman" w:cs="Times New Roman"/>
          <w:sz w:val="24"/>
          <w:szCs w:val="24"/>
        </w:rPr>
        <w:t xml:space="preserve">subs </w:t>
      </w:r>
      <w:proofErr w:type="gramStart"/>
      <w:r w:rsidR="005E14B9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 w:rsidR="005E14B9">
        <w:rPr>
          <w:rFonts w:ascii="Times New Roman" w:eastAsia="Times New Roman" w:hAnsi="Times New Roman" w:cs="Times New Roman"/>
          <w:sz w:val="24"/>
          <w:szCs w:val="24"/>
        </w:rPr>
        <w:t xml:space="preserve"> have a teaching or sub license</w:t>
      </w:r>
      <w:r>
        <w:rPr>
          <w:rFonts w:ascii="Times New Roman" w:eastAsia="Times New Roman" w:hAnsi="Times New Roman" w:cs="Times New Roman"/>
          <w:sz w:val="24"/>
          <w:szCs w:val="24"/>
        </w:rPr>
        <w:t>.  We are ok for lunch and carline, so I think we are good and will keep PTO on standby if needed.</w:t>
      </w:r>
      <w:bookmarkStart w:id="0" w:name="_GoBack"/>
      <w:bookmarkEnd w:id="0"/>
    </w:p>
    <w:p w:rsidR="00142547" w:rsidRDefault="002413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</w:t>
      </w:r>
      <w:r w:rsidR="005578E0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891394">
        <w:rPr>
          <w:rFonts w:ascii="Times New Roman" w:eastAsia="Times New Roman" w:hAnsi="Times New Roman" w:cs="Times New Roman"/>
          <w:sz w:val="24"/>
          <w:szCs w:val="24"/>
        </w:rPr>
        <w:t xml:space="preserve"> 1st, 2022 at 6:00 pm (held remotely)</w:t>
      </w:r>
    </w:p>
    <w:p w:rsidR="00142547" w:rsidRPr="005E14B9" w:rsidRDefault="008E3BE5" w:rsidP="005E14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</w:t>
      </w:r>
      <w:r w:rsidR="005E14B9">
        <w:rPr>
          <w:rFonts w:ascii="Times New Roman" w:eastAsia="Times New Roman" w:hAnsi="Times New Roman" w:cs="Times New Roman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pm  </w:t>
      </w:r>
      <w:r w:rsidR="00425BDE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sectPr w:rsidR="00142547" w:rsidRPr="005E14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EC4"/>
    <w:multiLevelType w:val="multilevel"/>
    <w:tmpl w:val="3CECB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07FA7"/>
    <w:multiLevelType w:val="multilevel"/>
    <w:tmpl w:val="0DCEE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42547"/>
    <w:rsid w:val="000714BE"/>
    <w:rsid w:val="000C0F02"/>
    <w:rsid w:val="000D4F30"/>
    <w:rsid w:val="00142547"/>
    <w:rsid w:val="00241365"/>
    <w:rsid w:val="00260302"/>
    <w:rsid w:val="0037289C"/>
    <w:rsid w:val="00372ACC"/>
    <w:rsid w:val="003E1213"/>
    <w:rsid w:val="00402215"/>
    <w:rsid w:val="00425BDE"/>
    <w:rsid w:val="004B6B6C"/>
    <w:rsid w:val="005578E0"/>
    <w:rsid w:val="005E14B9"/>
    <w:rsid w:val="006305FB"/>
    <w:rsid w:val="00673298"/>
    <w:rsid w:val="006C56F9"/>
    <w:rsid w:val="0070270F"/>
    <w:rsid w:val="007A5F43"/>
    <w:rsid w:val="00891394"/>
    <w:rsid w:val="008E3BE5"/>
    <w:rsid w:val="00B313AD"/>
    <w:rsid w:val="00B54EBA"/>
    <w:rsid w:val="00D93995"/>
    <w:rsid w:val="00EB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PSggmVs3WFchLPXm8i6/+JgLg==">AMUW2mXuolbrMOPd+LEBabOa0nHGYtvemIqEOqvcelz4n853iYt8WO8EsRkEkJuNn4vtz3f7niv1ruo2i9IhUUoMP0kSiyoVZ2TDvbpfiNAN/j+7H6I19r0=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Carryn Warren</dc:creator>
  <cp:lastModifiedBy>Carryn</cp:lastModifiedBy>
  <cp:revision>4</cp:revision>
  <dcterms:created xsi:type="dcterms:W3CDTF">2022-02-02T02:00:00Z</dcterms:created>
  <dcterms:modified xsi:type="dcterms:W3CDTF">2022-02-02T02:59:00Z</dcterms:modified>
</cp:coreProperties>
</file>